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6337F26" wp14:paraId="5E5787A5" wp14:textId="2914D2D8">
      <w:pPr>
        <w:rPr>
          <w:b w:val="1"/>
          <w:bCs w:val="1"/>
          <w:sz w:val="32"/>
          <w:szCs w:val="32"/>
          <w:u w:val="single"/>
        </w:rPr>
      </w:pPr>
      <w:r w:rsidRPr="0D3231A3" w:rsidR="786998A8">
        <w:rPr>
          <w:b w:val="1"/>
          <w:bCs w:val="1"/>
          <w:sz w:val="32"/>
          <w:szCs w:val="32"/>
          <w:u w:val="single"/>
        </w:rPr>
        <w:t>4x4x4 M</w:t>
      </w:r>
      <w:r w:rsidRPr="0D3231A3" w:rsidR="20F1DE13">
        <w:rPr>
          <w:b w:val="1"/>
          <w:bCs w:val="1"/>
          <w:sz w:val="32"/>
          <w:szCs w:val="32"/>
          <w:u w:val="single"/>
        </w:rPr>
        <w:t>odel of supervision</w:t>
      </w:r>
      <w:r w:rsidRPr="0D3231A3" w:rsidR="0ECB0876">
        <w:rPr>
          <w:b w:val="1"/>
          <w:bCs w:val="1"/>
          <w:sz w:val="32"/>
          <w:szCs w:val="32"/>
          <w:u w:val="single"/>
        </w:rPr>
        <w:t xml:space="preserve"> </w:t>
      </w:r>
    </w:p>
    <w:p w:rsidR="7741E45F" w:rsidP="0D3231A3" w:rsidRDefault="7741E45F" w14:paraId="6FF2B295" w14:textId="65E4631A">
      <w:pPr>
        <w:rPr>
          <w:b w:val="0"/>
          <w:bCs w:val="0"/>
          <w:sz w:val="24"/>
          <w:szCs w:val="24"/>
          <w:u w:val="none"/>
        </w:rPr>
      </w:pPr>
      <w:r w:rsidRPr="0D3231A3" w:rsidR="0ECB0876">
        <w:rPr>
          <w:b w:val="0"/>
          <w:bCs w:val="0"/>
          <w:sz w:val="24"/>
          <w:szCs w:val="24"/>
          <w:u w:val="none"/>
        </w:rPr>
        <w:t>Developed by Morrison (2005)</w:t>
      </w:r>
    </w:p>
    <w:p w:rsidR="612989AC" w:rsidP="0D3231A3" w:rsidRDefault="612989AC" w14:paraId="5BE5936A" w14:textId="5916C746">
      <w:pPr>
        <w:pStyle w:val="Normal"/>
      </w:pPr>
      <w:r w:rsidR="612989AC">
        <w:drawing>
          <wp:inline wp14:editId="5EEC828B" wp14:anchorId="6D8D61DC">
            <wp:extent cx="4295775" cy="3295095"/>
            <wp:effectExtent l="0" t="0" r="0" b="0"/>
            <wp:docPr id="4302148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3021480" name="Picture 43021480"/>
                    <pic:cNvPicPr/>
                  </pic:nvPicPr>
                  <pic:blipFill>
                    <a:blip xmlns:r="http://schemas.openxmlformats.org/officeDocument/2006/relationships" r:embed="rId14756882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95775" cy="32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08E67C" w:rsidP="0D3231A3" w:rsidRDefault="6608E67C" w14:paraId="70FF25DD" w14:textId="2BED3B77">
      <w:pPr>
        <w:pStyle w:val="Normal"/>
      </w:pPr>
      <w:r w:rsidR="6608E67C">
        <w:rPr/>
        <w:t>The model aims to b</w:t>
      </w:r>
      <w:r w:rsidR="6E94E684">
        <w:rPr/>
        <w:t>ring together all the aspects of supervision in one model.</w:t>
      </w:r>
    </w:p>
    <w:p w:rsidR="6E94E684" w:rsidP="0D3231A3" w:rsidRDefault="6E94E684" w14:paraId="35C18C4D" w14:textId="16116CE7">
      <w:pPr>
        <w:pStyle w:val="Normal"/>
      </w:pPr>
      <w:r w:rsidR="6E94E684">
        <w:rPr/>
        <w:t>It comprises 3 sets of 4 elements.</w:t>
      </w:r>
    </w:p>
    <w:p w:rsidR="6E94E684" w:rsidP="0D3231A3" w:rsidRDefault="6E94E684" w14:paraId="7FC21E66" w14:textId="1FEBBCD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="6E94E684">
        <w:rPr/>
        <w:t xml:space="preserve">4 stakeholders </w:t>
      </w:r>
      <w:r w:rsidR="370FD725">
        <w:rPr/>
        <w:t>who should be held</w:t>
      </w:r>
      <w:r w:rsidR="6E94E684">
        <w:rPr/>
        <w:t xml:space="preserve"> in mind during supervision, </w:t>
      </w:r>
      <w:r w:rsidR="76797F84">
        <w:rPr/>
        <w:t xml:space="preserve">we </w:t>
      </w:r>
      <w:r w:rsidR="6E94E684">
        <w:rPr/>
        <w:t xml:space="preserve">need to be conscious of them all, particularly how children/adults/families are held at the </w:t>
      </w:r>
      <w:r w:rsidR="024442D7">
        <w:rPr/>
        <w:t>centre of everything we do.</w:t>
      </w:r>
    </w:p>
    <w:p w:rsidR="0D3231A3" w:rsidP="0D3231A3" w:rsidRDefault="0D3231A3" w14:paraId="1F061698" w14:textId="514CB5FC">
      <w:pPr>
        <w:pStyle w:val="ListParagraph"/>
        <w:ind w:left="720"/>
        <w:rPr>
          <w:sz w:val="24"/>
          <w:szCs w:val="24"/>
        </w:rPr>
      </w:pPr>
    </w:p>
    <w:p w:rsidR="024442D7" w:rsidP="0D3231A3" w:rsidRDefault="024442D7" w14:paraId="69B23AF5" w14:textId="348A524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="024442D7">
        <w:rPr/>
        <w:t>T</w:t>
      </w:r>
      <w:r w:rsidR="263AAEDC">
        <w:rPr/>
        <w:t>he</w:t>
      </w:r>
      <w:r w:rsidR="024442D7">
        <w:rPr/>
        <w:t xml:space="preserve"> reflective cycle </w:t>
      </w:r>
      <w:r w:rsidR="44AC18BD">
        <w:rPr/>
        <w:t xml:space="preserve">which </w:t>
      </w:r>
      <w:r w:rsidR="024442D7">
        <w:rPr/>
        <w:t xml:space="preserve">puts critical reflection at the heart of supervision. </w:t>
      </w:r>
      <w:r w:rsidR="00500B26">
        <w:rPr/>
        <w:t>The a</w:t>
      </w:r>
      <w:r w:rsidR="024442D7">
        <w:rPr/>
        <w:t>i</w:t>
      </w:r>
      <w:r w:rsidR="3E7522D2">
        <w:rPr/>
        <w:t>m</w:t>
      </w:r>
      <w:r w:rsidR="024442D7">
        <w:rPr/>
        <w:t xml:space="preserve"> </w:t>
      </w:r>
      <w:r w:rsidR="538F9A8E">
        <w:rPr/>
        <w:t>is t</w:t>
      </w:r>
      <w:r w:rsidR="024442D7">
        <w:rPr/>
        <w:t xml:space="preserve">o be critically reflective </w:t>
      </w:r>
      <w:r w:rsidR="79F8581F">
        <w:rPr/>
        <w:t xml:space="preserve">about any agenda item within supervision, to think about the experiences, the emotions, the impact, </w:t>
      </w:r>
      <w:r w:rsidR="787C9433">
        <w:rPr/>
        <w:t>analyse</w:t>
      </w:r>
      <w:r w:rsidR="79F8581F">
        <w:rPr/>
        <w:t xml:space="preserve"> what it means and then plan</w:t>
      </w:r>
      <w:r w:rsidR="244B2CE1">
        <w:rPr/>
        <w:t xml:space="preserve"> a course of action to </w:t>
      </w:r>
      <w:r w:rsidR="73A9C905">
        <w:rPr/>
        <w:t>support effective decision making.</w:t>
      </w:r>
    </w:p>
    <w:p w:rsidR="0D3231A3" w:rsidP="0D3231A3" w:rsidRDefault="0D3231A3" w14:paraId="0236408E" w14:textId="713F094A">
      <w:pPr>
        <w:pStyle w:val="ListParagraph"/>
        <w:ind w:left="720"/>
        <w:rPr>
          <w:sz w:val="24"/>
          <w:szCs w:val="24"/>
        </w:rPr>
      </w:pPr>
    </w:p>
    <w:p w:rsidR="067CFBE0" w:rsidP="0D3231A3" w:rsidRDefault="067CFBE0" w14:paraId="197BD762" w14:textId="5D4A4B2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="067CFBE0">
        <w:rPr/>
        <w:t>Functions of supervision</w:t>
      </w:r>
      <w:r w:rsidR="10296494">
        <w:rPr/>
        <w:t>, good practice is supported when all 4 functions are attended to</w:t>
      </w:r>
      <w:r w:rsidR="067CFBE0">
        <w:rPr/>
        <w:t>:</w:t>
      </w:r>
    </w:p>
    <w:p w:rsidR="067CFBE0" w:rsidP="0D3231A3" w:rsidRDefault="067CFBE0" w14:paraId="214DAC7F" w14:textId="660F1371">
      <w:pPr>
        <w:pStyle w:val="Normal"/>
      </w:pPr>
      <w:r w:rsidR="067CFBE0">
        <w:rPr/>
        <w:t>Management – quality and quantity of work</w:t>
      </w:r>
    </w:p>
    <w:p w:rsidR="5531B03D" w:rsidP="0D3231A3" w:rsidRDefault="5531B03D" w14:paraId="0DC559F9" w14:textId="0C6A2889">
      <w:pPr>
        <w:pStyle w:val="Normal"/>
      </w:pPr>
      <w:r w:rsidR="5531B03D">
        <w:rPr/>
        <w:t>Development – how we can continually improve</w:t>
      </w:r>
    </w:p>
    <w:p w:rsidR="5531B03D" w:rsidP="0D3231A3" w:rsidRDefault="5531B03D" w14:paraId="6F686D99" w14:textId="0B1CCE18">
      <w:pPr>
        <w:pStyle w:val="Normal"/>
      </w:pPr>
      <w:r w:rsidR="5531B03D">
        <w:rPr/>
        <w:t>Support – attending to wellbeing</w:t>
      </w:r>
    </w:p>
    <w:p w:rsidR="5531B03D" w:rsidP="0D3231A3" w:rsidRDefault="5531B03D" w14:paraId="48C0CC10" w14:textId="778AEB10">
      <w:pPr>
        <w:pStyle w:val="Normal"/>
      </w:pPr>
      <w:r w:rsidR="5531B03D">
        <w:rPr/>
        <w:t xml:space="preserve">Mediation – </w:t>
      </w:r>
      <w:r w:rsidR="37946EA9">
        <w:rPr/>
        <w:t xml:space="preserve">the </w:t>
      </w:r>
      <w:r w:rsidR="5531B03D">
        <w:rPr/>
        <w:t>relationship we have with the organisation and the context within which we work</w:t>
      </w:r>
      <w:r w:rsidR="08B6F50E">
        <w:rPr/>
        <w:t>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dd14e7e0b5fb4799"/>
      <w:footerReference w:type="default" r:id="R54b75f2535ce42c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3231A3" w:rsidTr="0D3231A3" w14:paraId="796DD725">
      <w:trPr>
        <w:trHeight w:val="300"/>
      </w:trPr>
      <w:tc>
        <w:tcPr>
          <w:tcW w:w="3005" w:type="dxa"/>
          <w:tcMar/>
        </w:tcPr>
        <w:p w:rsidR="0D3231A3" w:rsidP="0D3231A3" w:rsidRDefault="0D3231A3" w14:paraId="3C7C45B3" w14:textId="1A5DBB30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D3231A3" w:rsidP="0D3231A3" w:rsidRDefault="0D3231A3" w14:paraId="5296516B" w14:textId="00B925C8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0D3231A3" w:rsidP="0D3231A3" w:rsidRDefault="0D3231A3" w14:paraId="65C1B8E6" w14:textId="52AB42B7">
          <w:pPr>
            <w:pStyle w:val="Header"/>
            <w:bidi w:val="0"/>
            <w:ind w:right="-115"/>
            <w:jc w:val="right"/>
          </w:pPr>
        </w:p>
      </w:tc>
    </w:tr>
  </w:tbl>
  <w:p w:rsidR="0D3231A3" w:rsidP="0D3231A3" w:rsidRDefault="0D3231A3" w14:paraId="3AEB7393" w14:textId="24CC8CAC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3231A3" w:rsidTr="0D3231A3" w14:paraId="4881C53F">
      <w:trPr>
        <w:trHeight w:val="300"/>
      </w:trPr>
      <w:tc>
        <w:tcPr>
          <w:tcW w:w="3005" w:type="dxa"/>
          <w:tcMar/>
        </w:tcPr>
        <w:p w:rsidR="0D3231A3" w:rsidP="0D3231A3" w:rsidRDefault="0D3231A3" w14:paraId="52761759" w14:textId="2FF67274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D3231A3" w:rsidP="0D3231A3" w:rsidRDefault="0D3231A3" w14:paraId="73FD8C4A" w14:textId="6020E56A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0D3231A3" w:rsidP="0D3231A3" w:rsidRDefault="0D3231A3" w14:paraId="4DBF6767" w14:textId="7616BE22">
          <w:pPr>
            <w:pStyle w:val="Header"/>
            <w:bidi w:val="0"/>
            <w:ind w:right="-115"/>
            <w:jc w:val="right"/>
          </w:pPr>
          <w:r w:rsidR="0D3231A3">
            <w:drawing>
              <wp:inline wp14:editId="50E69A7B" wp14:anchorId="18CB14CB">
                <wp:extent cx="1771650" cy="419100"/>
                <wp:effectExtent l="0" t="0" r="0" b="0"/>
                <wp:docPr id="76422814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764228141" name="Picture 764228141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234344169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D3231A3" w:rsidP="0D3231A3" w:rsidRDefault="0D3231A3" w14:paraId="0DE35267" w14:textId="535EACE0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7ebaaa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196FB8C"/>
    <w:rsid w:val="00500B26"/>
    <w:rsid w:val="024442D7"/>
    <w:rsid w:val="067CFBE0"/>
    <w:rsid w:val="08B6F50E"/>
    <w:rsid w:val="0D3231A3"/>
    <w:rsid w:val="0ECB0876"/>
    <w:rsid w:val="10296494"/>
    <w:rsid w:val="17590A4F"/>
    <w:rsid w:val="1D2D0974"/>
    <w:rsid w:val="20F1DE13"/>
    <w:rsid w:val="2304C8A7"/>
    <w:rsid w:val="244B2CE1"/>
    <w:rsid w:val="263AAEDC"/>
    <w:rsid w:val="370FD725"/>
    <w:rsid w:val="373F6423"/>
    <w:rsid w:val="37946EA9"/>
    <w:rsid w:val="3B877377"/>
    <w:rsid w:val="3E7522D2"/>
    <w:rsid w:val="44AC18BD"/>
    <w:rsid w:val="4DA237C2"/>
    <w:rsid w:val="4ED07CD6"/>
    <w:rsid w:val="50835483"/>
    <w:rsid w:val="50D41F8C"/>
    <w:rsid w:val="5196FB8C"/>
    <w:rsid w:val="538F9A8E"/>
    <w:rsid w:val="5531B03D"/>
    <w:rsid w:val="5E420079"/>
    <w:rsid w:val="612989AC"/>
    <w:rsid w:val="613BD4B5"/>
    <w:rsid w:val="657D2ADA"/>
    <w:rsid w:val="6608E67C"/>
    <w:rsid w:val="6D93CC05"/>
    <w:rsid w:val="6E94E684"/>
    <w:rsid w:val="73A9C905"/>
    <w:rsid w:val="76337F26"/>
    <w:rsid w:val="76797F84"/>
    <w:rsid w:val="7741E45F"/>
    <w:rsid w:val="786998A8"/>
    <w:rsid w:val="787C9433"/>
    <w:rsid w:val="79F8581F"/>
    <w:rsid w:val="7A139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6FB8C"/>
  <w15:chartTrackingRefBased/>
  <w15:docId w15:val="{C98ECCCD-52E1-4AB2-B3A3-85B0FB3E20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0D3231A3"/>
    <w:pPr>
      <w:spacing/>
      <w:ind w:left="720"/>
      <w:contextualSpacing/>
    </w:pPr>
  </w:style>
  <w:style w:type="paragraph" w:styleId="Header">
    <w:uiPriority w:val="99"/>
    <w:name w:val="header"/>
    <w:basedOn w:val="Normal"/>
    <w:unhideWhenUsed/>
    <w:rsid w:val="0D3231A3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0D3231A3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1475688259" /><Relationship Type="http://schemas.openxmlformats.org/officeDocument/2006/relationships/header" Target="/word/header.xml" Id="Rdd14e7e0b5fb4799" /><Relationship Type="http://schemas.openxmlformats.org/officeDocument/2006/relationships/footer" Target="/word/footer.xml" Id="R54b75f2535ce42ca" /><Relationship Type="http://schemas.openxmlformats.org/officeDocument/2006/relationships/numbering" Target="/word/numbering.xml" Id="R81d85495699a458c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23434416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3A2E02C5-63C8-4197-9807-25571A99E869}"/>
</file>

<file path=customXml/itemProps2.xml><?xml version="1.0" encoding="utf-8"?>
<ds:datastoreItem xmlns:ds="http://schemas.openxmlformats.org/officeDocument/2006/customXml" ds:itemID="{9E4DDE4E-F227-4467-ADAA-99E7BED6928F}"/>
</file>

<file path=customXml/itemProps3.xml><?xml version="1.0" encoding="utf-8"?>
<ds:datastoreItem xmlns:ds="http://schemas.openxmlformats.org/officeDocument/2006/customXml" ds:itemID="{38423DD1-9CD3-45D4-ABAD-B607C6BF860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4</revision>
  <dcterms:created xsi:type="dcterms:W3CDTF">2026-01-28T21:50:54.0000000Z</dcterms:created>
  <dcterms:modified xsi:type="dcterms:W3CDTF">2026-01-28T22:23:46.5723710Z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