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A98" w14:textId="182811D1" w:rsidR="008D16C9" w:rsidRDefault="008D16C9" w:rsidP="000A4B3B">
      <w:pPr>
        <w:pStyle w:val="Pa1"/>
        <w:pageBreakBefore/>
        <w:spacing w:after="160"/>
        <w:jc w:val="center"/>
        <w:rPr>
          <w:rStyle w:val="A5"/>
          <w:rFonts w:asciiTheme="minorHAnsi" w:hAnsiTheme="minorHAnsi" w:cstheme="minorHAnsi"/>
          <w:sz w:val="32"/>
          <w:szCs w:val="32"/>
          <w:u w:val="single"/>
        </w:rPr>
      </w:pPr>
      <w:r w:rsidRPr="003009C7">
        <w:rPr>
          <w:rStyle w:val="A5"/>
          <w:rFonts w:asciiTheme="minorHAnsi" w:hAnsiTheme="minorHAnsi" w:cstheme="minorHAnsi"/>
          <w:sz w:val="32"/>
          <w:szCs w:val="32"/>
          <w:u w:val="single"/>
        </w:rPr>
        <w:t>Questions around the supervisory cycle</w:t>
      </w:r>
      <w:r w:rsidR="003009C7">
        <w:rPr>
          <w:rStyle w:val="A5"/>
          <w:rFonts w:asciiTheme="minorHAnsi" w:hAnsiTheme="minorHAnsi" w:cstheme="minorHAnsi"/>
          <w:sz w:val="32"/>
          <w:szCs w:val="32"/>
          <w:u w:val="single"/>
        </w:rPr>
        <w:t xml:space="preserve"> (linked to 4x4x4 Model)</w:t>
      </w:r>
    </w:p>
    <w:p w14:paraId="29980F81" w14:textId="77777777" w:rsidR="003009C7" w:rsidRPr="003009C7" w:rsidRDefault="003009C7" w:rsidP="003009C7">
      <w:pPr>
        <w:pStyle w:val="Default"/>
      </w:pPr>
    </w:p>
    <w:p w14:paraId="6691BD10" w14:textId="77777777" w:rsidR="008D16C9" w:rsidRPr="00ED1B74" w:rsidRDefault="008D16C9" w:rsidP="008D16C9">
      <w:pPr>
        <w:pStyle w:val="Pa8"/>
        <w:spacing w:before="40" w:after="16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ED1B74">
        <w:rPr>
          <w:rStyle w:val="A8"/>
          <w:rFonts w:asciiTheme="minorHAnsi" w:hAnsiTheme="minorHAnsi" w:cstheme="minorHAnsi"/>
          <w:sz w:val="32"/>
          <w:szCs w:val="32"/>
        </w:rPr>
        <w:t xml:space="preserve">Focusing on experience (story) </w:t>
      </w:r>
    </w:p>
    <w:p w14:paraId="000EF279" w14:textId="26CF482D" w:rsidR="008D16C9" w:rsidRPr="005E5C4F" w:rsidRDefault="008D16C9" w:rsidP="008D16C9">
      <w:pPr>
        <w:pStyle w:val="Pa1"/>
        <w:spacing w:after="160"/>
        <w:rPr>
          <w:rFonts w:asciiTheme="minorHAnsi" w:hAnsiTheme="minorHAnsi" w:cstheme="minorHAnsi"/>
          <w:color w:val="000000"/>
        </w:rPr>
      </w:pPr>
      <w:r w:rsidRPr="005E5C4F">
        <w:rPr>
          <w:rFonts w:asciiTheme="minorHAnsi" w:hAnsiTheme="minorHAnsi" w:cstheme="minorHAnsi"/>
          <w:color w:val="000000"/>
        </w:rPr>
        <w:t>These questions aim to support accurate and detailed recall of events. In these lists ‘you’ refers to the s</w:t>
      </w:r>
      <w:r w:rsidR="000B398D">
        <w:rPr>
          <w:rFonts w:asciiTheme="minorHAnsi" w:hAnsiTheme="minorHAnsi" w:cstheme="minorHAnsi"/>
          <w:color w:val="000000"/>
        </w:rPr>
        <w:t>tudent</w:t>
      </w:r>
      <w:r w:rsidRPr="005E5C4F">
        <w:rPr>
          <w:rFonts w:asciiTheme="minorHAnsi" w:hAnsiTheme="minorHAnsi" w:cstheme="minorHAnsi"/>
          <w:color w:val="000000"/>
        </w:rPr>
        <w:t xml:space="preserve">. </w:t>
      </w:r>
    </w:p>
    <w:p w14:paraId="28EDB2AD" w14:textId="4BDA736D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happened before the meeting / visit? </w:t>
      </w:r>
    </w:p>
    <w:p w14:paraId="22D4CDD7" w14:textId="77777777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did you expect to happen? </w:t>
      </w:r>
    </w:p>
    <w:p w14:paraId="58E98074" w14:textId="77777777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happened? </w:t>
      </w:r>
    </w:p>
    <w:p w14:paraId="26D36631" w14:textId="77777777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did you say and do? </w:t>
      </w:r>
    </w:p>
    <w:p w14:paraId="1530549D" w14:textId="00B9A697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did the </w:t>
      </w:r>
      <w:r>
        <w:rPr>
          <w:rFonts w:asciiTheme="minorHAnsi" w:hAnsiTheme="minorHAnsi" w:cstheme="minorHAnsi"/>
        </w:rPr>
        <w:t>family member</w:t>
      </w:r>
      <w:r w:rsidRPr="005E5C4F">
        <w:rPr>
          <w:rFonts w:asciiTheme="minorHAnsi" w:hAnsiTheme="minorHAnsi" w:cstheme="minorHAnsi"/>
        </w:rPr>
        <w:t xml:space="preserve"> say, do or show? </w:t>
      </w:r>
    </w:p>
    <w:p w14:paraId="7A2AB824" w14:textId="77777777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reactions did you notice to what you said / did? </w:t>
      </w:r>
    </w:p>
    <w:p w14:paraId="6566B019" w14:textId="26C8D890" w:rsidR="008D16C9" w:rsidRPr="008D16C9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surprised or puzzled you? </w:t>
      </w:r>
    </w:p>
    <w:p w14:paraId="2F7E8ACC" w14:textId="77777777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stuck out for you? </w:t>
      </w:r>
    </w:p>
    <w:p w14:paraId="249F742D" w14:textId="77777777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were the key moments? </w:t>
      </w:r>
    </w:p>
    <w:p w14:paraId="1438A171" w14:textId="7FC9744C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>What did you notice about yourself</w:t>
      </w:r>
      <w:r>
        <w:rPr>
          <w:rFonts w:asciiTheme="minorHAnsi" w:hAnsiTheme="minorHAnsi" w:cstheme="minorHAnsi"/>
        </w:rPr>
        <w:t xml:space="preserve"> and the family member</w:t>
      </w:r>
      <w:r w:rsidRPr="005E5C4F">
        <w:rPr>
          <w:rFonts w:asciiTheme="minorHAnsi" w:hAnsiTheme="minorHAnsi" w:cstheme="minorHAnsi"/>
        </w:rPr>
        <w:t xml:space="preserve">? </w:t>
      </w:r>
    </w:p>
    <w:p w14:paraId="5B961D47" w14:textId="77777777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words, non-verbal signals, interactions, sounds, images or smells struck you? </w:t>
      </w:r>
    </w:p>
    <w:p w14:paraId="50729026" w14:textId="039CC341" w:rsidR="008D16C9" w:rsidRPr="008D16C9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do you think the </w:t>
      </w:r>
      <w:r>
        <w:rPr>
          <w:rFonts w:asciiTheme="minorHAnsi" w:hAnsiTheme="minorHAnsi" w:cstheme="minorHAnsi"/>
        </w:rPr>
        <w:t>family member</w:t>
      </w:r>
      <w:r w:rsidRPr="005E5C4F">
        <w:rPr>
          <w:rFonts w:asciiTheme="minorHAnsi" w:hAnsiTheme="minorHAnsi" w:cstheme="minorHAnsi"/>
        </w:rPr>
        <w:t xml:space="preserve"> would have noticed about you? </w:t>
      </w:r>
    </w:p>
    <w:p w14:paraId="621A1FD7" w14:textId="77777777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went according to plan? </w:t>
      </w:r>
    </w:p>
    <w:p w14:paraId="1F4471CB" w14:textId="77777777" w:rsidR="008D16C9" w:rsidRPr="005E5C4F" w:rsidRDefault="008D16C9" w:rsidP="008D16C9">
      <w:pPr>
        <w:pStyle w:val="Default"/>
        <w:numPr>
          <w:ilvl w:val="0"/>
          <w:numId w:val="3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didn’t happen? </w:t>
      </w:r>
    </w:p>
    <w:p w14:paraId="47A528C9" w14:textId="77777777" w:rsidR="008D16C9" w:rsidRPr="005E5C4F" w:rsidRDefault="008D16C9" w:rsidP="008D16C9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did you say, notice or do immediately after the incident / event / interview / visit? </w:t>
      </w:r>
    </w:p>
    <w:p w14:paraId="261A9265" w14:textId="77777777" w:rsidR="008D16C9" w:rsidRPr="005E5C4F" w:rsidRDefault="008D16C9" w:rsidP="008D16C9">
      <w:pPr>
        <w:pStyle w:val="Default"/>
        <w:rPr>
          <w:rFonts w:asciiTheme="minorHAnsi" w:hAnsiTheme="minorHAnsi" w:cstheme="minorHAnsi"/>
        </w:rPr>
      </w:pPr>
    </w:p>
    <w:p w14:paraId="646EEB54" w14:textId="51570BEE" w:rsidR="008D16C9" w:rsidRDefault="008D16C9" w:rsidP="008D16C9">
      <w:pPr>
        <w:pStyle w:val="Pa1"/>
        <w:spacing w:after="160"/>
        <w:rPr>
          <w:rFonts w:asciiTheme="minorHAnsi" w:hAnsiTheme="minorHAnsi" w:cstheme="minorHAnsi"/>
          <w:color w:val="000000"/>
        </w:rPr>
      </w:pPr>
      <w:r w:rsidRPr="005E5C4F">
        <w:rPr>
          <w:rFonts w:asciiTheme="minorHAnsi" w:hAnsiTheme="minorHAnsi" w:cstheme="minorHAnsi"/>
          <w:color w:val="000000"/>
        </w:rPr>
        <w:t>Use other methods to support these questions, such as video or audio recording, observation by a co-worker, learning diaries, incident logs and process recording.</w:t>
      </w:r>
    </w:p>
    <w:p w14:paraId="50F0A297" w14:textId="77777777" w:rsidR="003009C7" w:rsidRPr="003009C7" w:rsidRDefault="003009C7" w:rsidP="003009C7">
      <w:pPr>
        <w:pStyle w:val="Default"/>
      </w:pPr>
    </w:p>
    <w:p w14:paraId="43DFCA64" w14:textId="77777777" w:rsidR="003009C7" w:rsidRPr="003009C7" w:rsidRDefault="003009C7" w:rsidP="003009C7">
      <w:pPr>
        <w:rPr>
          <w:i/>
          <w:iCs/>
        </w:rPr>
      </w:pPr>
      <w:r w:rsidRPr="003009C7">
        <w:rPr>
          <w:i/>
          <w:iCs/>
        </w:rPr>
        <w:t xml:space="preserve">Questions taken from Research in Practice </w:t>
      </w:r>
      <w:proofErr w:type="spellStart"/>
      <w:r w:rsidRPr="003009C7">
        <w:rPr>
          <w:i/>
          <w:iCs/>
        </w:rPr>
        <w:t>Practice</w:t>
      </w:r>
      <w:proofErr w:type="spellEnd"/>
      <w:r w:rsidRPr="003009C7">
        <w:rPr>
          <w:i/>
          <w:iCs/>
        </w:rPr>
        <w:t xml:space="preserve"> Supervisor Development Programme workbook 2021</w:t>
      </w:r>
    </w:p>
    <w:p w14:paraId="039D4800" w14:textId="77777777" w:rsidR="003009C7" w:rsidRPr="003009C7" w:rsidRDefault="003009C7" w:rsidP="003009C7">
      <w:pPr>
        <w:pStyle w:val="Default"/>
      </w:pPr>
    </w:p>
    <w:p w14:paraId="0E46F007" w14:textId="77777777" w:rsidR="008D16C9" w:rsidRPr="00ED1B74" w:rsidRDefault="008D16C9" w:rsidP="008D16C9">
      <w:pPr>
        <w:pStyle w:val="Pa8"/>
        <w:pageBreakBefore/>
        <w:spacing w:before="40" w:after="16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ED1B74">
        <w:rPr>
          <w:rStyle w:val="A8"/>
          <w:rFonts w:asciiTheme="minorHAnsi" w:hAnsiTheme="minorHAnsi" w:cstheme="minorHAnsi"/>
          <w:sz w:val="32"/>
          <w:szCs w:val="32"/>
        </w:rPr>
        <w:lastRenderedPageBreak/>
        <w:t xml:space="preserve">Focusing on reflection (feelings) </w:t>
      </w:r>
    </w:p>
    <w:p w14:paraId="5272EF58" w14:textId="436D83CE" w:rsidR="008D16C9" w:rsidRPr="005E5C4F" w:rsidRDefault="008D16C9" w:rsidP="008D16C9">
      <w:pPr>
        <w:pStyle w:val="Pa1"/>
        <w:spacing w:after="160"/>
        <w:rPr>
          <w:rFonts w:asciiTheme="minorHAnsi" w:hAnsiTheme="minorHAnsi" w:cstheme="minorHAnsi"/>
          <w:color w:val="000000"/>
        </w:rPr>
      </w:pPr>
      <w:r w:rsidRPr="005E5C4F">
        <w:rPr>
          <w:rFonts w:asciiTheme="minorHAnsi" w:hAnsiTheme="minorHAnsi" w:cstheme="minorHAnsi"/>
          <w:color w:val="000000"/>
        </w:rPr>
        <w:t xml:space="preserve">These questions aim to draw out feelings, partly because they may bring out further information or may reveal the </w:t>
      </w:r>
      <w:r w:rsidR="000B398D">
        <w:rPr>
          <w:rFonts w:asciiTheme="minorHAnsi" w:hAnsiTheme="minorHAnsi" w:cstheme="minorHAnsi"/>
          <w:color w:val="000000"/>
        </w:rPr>
        <w:t>student</w:t>
      </w:r>
      <w:r w:rsidRPr="005E5C4F">
        <w:rPr>
          <w:rFonts w:asciiTheme="minorHAnsi" w:hAnsiTheme="minorHAnsi" w:cstheme="minorHAnsi"/>
          <w:color w:val="000000"/>
        </w:rPr>
        <w:t xml:space="preserve">’s underlying attitudes. </w:t>
      </w:r>
    </w:p>
    <w:p w14:paraId="1E54E2A8" w14:textId="3D2CF4FE" w:rsidR="008D16C9" w:rsidRPr="005E5C4F" w:rsidRDefault="008D16C9" w:rsidP="008D16C9">
      <w:pPr>
        <w:pStyle w:val="Pa1"/>
        <w:spacing w:after="160"/>
        <w:rPr>
          <w:rFonts w:asciiTheme="minorHAnsi" w:hAnsiTheme="minorHAnsi" w:cstheme="minorHAnsi"/>
          <w:color w:val="000000"/>
        </w:rPr>
      </w:pPr>
      <w:r w:rsidRPr="005E5C4F">
        <w:rPr>
          <w:rFonts w:asciiTheme="minorHAnsi" w:hAnsiTheme="minorHAnsi" w:cstheme="minorHAnsi"/>
          <w:color w:val="000000"/>
        </w:rPr>
        <w:t xml:space="preserve">Reflection also helps the </w:t>
      </w:r>
      <w:r w:rsidR="000B398D">
        <w:rPr>
          <w:rFonts w:asciiTheme="minorHAnsi" w:hAnsiTheme="minorHAnsi" w:cstheme="minorHAnsi"/>
          <w:color w:val="000000"/>
        </w:rPr>
        <w:t>student</w:t>
      </w:r>
      <w:r w:rsidRPr="005E5C4F">
        <w:rPr>
          <w:rFonts w:asciiTheme="minorHAnsi" w:hAnsiTheme="minorHAnsi" w:cstheme="minorHAnsi"/>
          <w:color w:val="000000"/>
        </w:rPr>
        <w:t xml:space="preserve"> make links between the current situation and </w:t>
      </w:r>
      <w:r w:rsidR="000B398D">
        <w:rPr>
          <w:rFonts w:asciiTheme="minorHAnsi" w:hAnsiTheme="minorHAnsi" w:cstheme="minorHAnsi"/>
          <w:color w:val="000000"/>
        </w:rPr>
        <w:t>their</w:t>
      </w:r>
      <w:r w:rsidRPr="005E5C4F">
        <w:rPr>
          <w:rFonts w:asciiTheme="minorHAnsi" w:hAnsiTheme="minorHAnsi" w:cstheme="minorHAnsi"/>
          <w:color w:val="000000"/>
        </w:rPr>
        <w:t xml:space="preserve"> prior experiences, skills or knowledge. </w:t>
      </w:r>
    </w:p>
    <w:p w14:paraId="3987F8C9" w14:textId="1648A548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did you feel at the start of the meeting / visit? </w:t>
      </w:r>
    </w:p>
    <w:p w14:paraId="306001E0" w14:textId="34730A0B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feelings did you bring to the meeting / visit? </w:t>
      </w:r>
    </w:p>
    <w:p w14:paraId="6E34B375" w14:textId="4AF06B00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Describe the range of feelings you had during the </w:t>
      </w:r>
      <w:r>
        <w:rPr>
          <w:rFonts w:asciiTheme="minorHAnsi" w:hAnsiTheme="minorHAnsi" w:cstheme="minorHAnsi"/>
        </w:rPr>
        <w:t>meeting /</w:t>
      </w:r>
      <w:r w:rsidRPr="005E5C4F">
        <w:rPr>
          <w:rFonts w:asciiTheme="minorHAnsi" w:hAnsiTheme="minorHAnsi" w:cstheme="minorHAnsi"/>
        </w:rPr>
        <w:t xml:space="preserve">visit. </w:t>
      </w:r>
    </w:p>
    <w:p w14:paraId="76D57B79" w14:textId="77777777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did these feelings remind you of? </w:t>
      </w:r>
    </w:p>
    <w:p w14:paraId="76EEC76A" w14:textId="3635EF84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>What patterns did you see in this meeting</w:t>
      </w:r>
      <w:r>
        <w:rPr>
          <w:rFonts w:asciiTheme="minorHAnsi" w:hAnsiTheme="minorHAnsi" w:cstheme="minorHAnsi"/>
        </w:rPr>
        <w:t xml:space="preserve"> / visit? Are these </w:t>
      </w:r>
      <w:r w:rsidRPr="005E5C4F">
        <w:rPr>
          <w:rFonts w:asciiTheme="minorHAnsi" w:hAnsiTheme="minorHAnsi" w:cstheme="minorHAnsi"/>
        </w:rPr>
        <w:t xml:space="preserve">familiar? </w:t>
      </w:r>
    </w:p>
    <w:p w14:paraId="4E92E8CD" w14:textId="1E49208B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Who / what does this </w:t>
      </w:r>
      <w:r>
        <w:rPr>
          <w:rFonts w:asciiTheme="minorHAnsi" w:hAnsiTheme="minorHAnsi" w:cstheme="minorHAnsi"/>
        </w:rPr>
        <w:t>family member</w:t>
      </w:r>
      <w:r w:rsidRPr="005E5C4F">
        <w:rPr>
          <w:rFonts w:asciiTheme="minorHAnsi" w:hAnsiTheme="minorHAnsi" w:cstheme="minorHAnsi"/>
        </w:rPr>
        <w:t xml:space="preserve"> remind you of? </w:t>
      </w:r>
    </w:p>
    <w:p w14:paraId="74F9EC4B" w14:textId="063F79A2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did you think the </w:t>
      </w:r>
      <w:r>
        <w:rPr>
          <w:rFonts w:asciiTheme="minorHAnsi" w:hAnsiTheme="minorHAnsi" w:cstheme="minorHAnsi"/>
        </w:rPr>
        <w:t>family member</w:t>
      </w:r>
      <w:r w:rsidRPr="005E5C4F">
        <w:rPr>
          <w:rFonts w:asciiTheme="minorHAnsi" w:hAnsiTheme="minorHAnsi" w:cstheme="minorHAnsi"/>
        </w:rPr>
        <w:t xml:space="preserve"> was feeling? Based on what? </w:t>
      </w:r>
    </w:p>
    <w:p w14:paraId="32EAE1B3" w14:textId="117324A3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feeling might you be carrying on behalf of the </w:t>
      </w:r>
      <w:r>
        <w:rPr>
          <w:rFonts w:asciiTheme="minorHAnsi" w:hAnsiTheme="minorHAnsi" w:cstheme="minorHAnsi"/>
        </w:rPr>
        <w:t>family member</w:t>
      </w:r>
      <w:r w:rsidRPr="005E5C4F">
        <w:rPr>
          <w:rFonts w:asciiTheme="minorHAnsi" w:hAnsiTheme="minorHAnsi" w:cstheme="minorHAnsi"/>
        </w:rPr>
        <w:t xml:space="preserve">? </w:t>
      </w:r>
    </w:p>
    <w:p w14:paraId="77E14B98" w14:textId="158671FC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emotions might be occurring? </w:t>
      </w:r>
    </w:p>
    <w:p w14:paraId="2C7C7681" w14:textId="739A90A4" w:rsidR="008D16C9" w:rsidRPr="008D16C9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>What other factors might influence how you</w:t>
      </w:r>
      <w:r>
        <w:rPr>
          <w:rFonts w:asciiTheme="minorHAnsi" w:hAnsiTheme="minorHAnsi" w:cstheme="minorHAnsi"/>
        </w:rPr>
        <w:t xml:space="preserve"> </w:t>
      </w:r>
      <w:r w:rsidRPr="005E5C4F">
        <w:rPr>
          <w:rFonts w:asciiTheme="minorHAnsi" w:hAnsiTheme="minorHAnsi" w:cstheme="minorHAnsi"/>
        </w:rPr>
        <w:t>or</w:t>
      </w:r>
      <w:r>
        <w:rPr>
          <w:rFonts w:asciiTheme="minorHAnsi" w:hAnsiTheme="minorHAnsi" w:cstheme="minorHAnsi"/>
        </w:rPr>
        <w:t xml:space="preserve"> the family member</w:t>
      </w:r>
      <w:r w:rsidRPr="005E5C4F">
        <w:rPr>
          <w:rFonts w:asciiTheme="minorHAnsi" w:hAnsiTheme="minorHAnsi" w:cstheme="minorHAnsi"/>
        </w:rPr>
        <w:t xml:space="preserve"> reacted, for example, in relation to gender or race? </w:t>
      </w:r>
    </w:p>
    <w:p w14:paraId="3DDAEAC3" w14:textId="77777777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Who seemed least or most comfortable? At what points? </w:t>
      </w:r>
    </w:p>
    <w:p w14:paraId="126D01A6" w14:textId="77777777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Who found it hardest to express their feelings? </w:t>
      </w:r>
    </w:p>
    <w:p w14:paraId="7AE509BA" w14:textId="76B5F29E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thoughts / ideas went through your mind during the meeting / visit? </w:t>
      </w:r>
    </w:p>
    <w:p w14:paraId="5828FF92" w14:textId="77777777" w:rsidR="008D16C9" w:rsidRPr="005E5C4F" w:rsidRDefault="008D16C9" w:rsidP="008D16C9">
      <w:pPr>
        <w:pStyle w:val="Default"/>
        <w:numPr>
          <w:ilvl w:val="0"/>
          <w:numId w:val="4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did you tell yourself about what was happening, or about your feelings? </w:t>
      </w:r>
    </w:p>
    <w:p w14:paraId="64631635" w14:textId="77777777" w:rsidR="008D16C9" w:rsidRPr="005E5C4F" w:rsidRDefault="008D16C9" w:rsidP="008D16C9">
      <w:pPr>
        <w:pStyle w:val="Default"/>
        <w:rPr>
          <w:rFonts w:asciiTheme="minorHAnsi" w:hAnsiTheme="minorHAnsi" w:cstheme="minorHAnsi"/>
        </w:rPr>
      </w:pPr>
    </w:p>
    <w:p w14:paraId="4857D694" w14:textId="2A2C6090" w:rsidR="008D16C9" w:rsidRDefault="008D16C9" w:rsidP="008D16C9">
      <w:pPr>
        <w:pStyle w:val="Pa10"/>
        <w:spacing w:after="160"/>
        <w:rPr>
          <w:rFonts w:asciiTheme="minorHAnsi" w:hAnsiTheme="minorHAnsi" w:cstheme="minorHAnsi"/>
          <w:color w:val="000000"/>
        </w:rPr>
      </w:pPr>
      <w:r w:rsidRPr="005E5C4F">
        <w:rPr>
          <w:rFonts w:asciiTheme="minorHAnsi" w:hAnsiTheme="minorHAnsi" w:cstheme="minorHAnsi"/>
          <w:color w:val="000000"/>
        </w:rPr>
        <w:t>Other methods to help reflection are role play, artwork to draw feelings and perceptions, and genograms and eco-grams to draw out patterns, context and roles.</w:t>
      </w:r>
    </w:p>
    <w:p w14:paraId="32E6902C" w14:textId="77777777" w:rsidR="003009C7" w:rsidRPr="003009C7" w:rsidRDefault="003009C7" w:rsidP="003009C7">
      <w:pPr>
        <w:rPr>
          <w:i/>
          <w:iCs/>
        </w:rPr>
      </w:pPr>
      <w:r w:rsidRPr="003009C7">
        <w:rPr>
          <w:i/>
          <w:iCs/>
        </w:rPr>
        <w:t xml:space="preserve">Questions taken from Research in Practice </w:t>
      </w:r>
      <w:proofErr w:type="spellStart"/>
      <w:r w:rsidRPr="003009C7">
        <w:rPr>
          <w:i/>
          <w:iCs/>
        </w:rPr>
        <w:t>Practice</w:t>
      </w:r>
      <w:proofErr w:type="spellEnd"/>
      <w:r w:rsidRPr="003009C7">
        <w:rPr>
          <w:i/>
          <w:iCs/>
        </w:rPr>
        <w:t xml:space="preserve"> Supervisor Development Programme workbook 2021</w:t>
      </w:r>
    </w:p>
    <w:p w14:paraId="5067A30A" w14:textId="77777777" w:rsidR="003009C7" w:rsidRPr="003009C7" w:rsidRDefault="003009C7" w:rsidP="003009C7">
      <w:pPr>
        <w:pStyle w:val="Default"/>
      </w:pPr>
    </w:p>
    <w:p w14:paraId="6CCFD81C" w14:textId="77777777" w:rsidR="008D16C9" w:rsidRPr="00ED1B74" w:rsidRDefault="008D16C9" w:rsidP="008D16C9">
      <w:pPr>
        <w:pStyle w:val="Pa8"/>
        <w:pageBreakBefore/>
        <w:spacing w:before="40" w:after="16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ED1B74">
        <w:rPr>
          <w:rStyle w:val="A8"/>
          <w:rFonts w:asciiTheme="minorHAnsi" w:hAnsiTheme="minorHAnsi" w:cstheme="minorHAnsi"/>
          <w:sz w:val="32"/>
          <w:szCs w:val="32"/>
        </w:rPr>
        <w:lastRenderedPageBreak/>
        <w:t xml:space="preserve">Focusing on analysis </w:t>
      </w:r>
    </w:p>
    <w:p w14:paraId="7CA29D09" w14:textId="683C8329" w:rsidR="008D16C9" w:rsidRPr="005E5C4F" w:rsidRDefault="008D16C9" w:rsidP="008D16C9">
      <w:pPr>
        <w:pStyle w:val="Default"/>
        <w:spacing w:after="160" w:line="221" w:lineRule="atLeast"/>
        <w:ind w:firstLine="20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>These questions help with analysis by probing the meanings given to situations by the s</w:t>
      </w:r>
      <w:r w:rsidR="000B398D">
        <w:rPr>
          <w:rFonts w:asciiTheme="minorHAnsi" w:hAnsiTheme="minorHAnsi" w:cstheme="minorHAnsi"/>
        </w:rPr>
        <w:t>tudent</w:t>
      </w:r>
      <w:r w:rsidRPr="005E5C4F">
        <w:rPr>
          <w:rFonts w:asciiTheme="minorHAnsi" w:hAnsiTheme="minorHAnsi" w:cstheme="minorHAnsi"/>
        </w:rPr>
        <w:t xml:space="preserve"> and </w:t>
      </w:r>
      <w:r w:rsidR="000B398D">
        <w:rPr>
          <w:rFonts w:asciiTheme="minorHAnsi" w:hAnsiTheme="minorHAnsi" w:cstheme="minorHAnsi"/>
        </w:rPr>
        <w:t>family member</w:t>
      </w:r>
      <w:r w:rsidRPr="005E5C4F">
        <w:rPr>
          <w:rFonts w:asciiTheme="minorHAnsi" w:hAnsiTheme="minorHAnsi" w:cstheme="minorHAnsi"/>
        </w:rPr>
        <w:t xml:space="preserve">, prompting consideration of other explanations. They may help you identify what is not known, what is not understood and lead to areas for further assessment. </w:t>
      </w:r>
    </w:p>
    <w:p w14:paraId="056F4DA5" w14:textId="67B6F528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>List three assumptions you</w:t>
      </w:r>
      <w:r w:rsidR="00D77B79">
        <w:rPr>
          <w:rFonts w:asciiTheme="minorHAnsi" w:hAnsiTheme="minorHAnsi" w:cstheme="minorHAnsi"/>
        </w:rPr>
        <w:t xml:space="preserve"> </w:t>
      </w:r>
      <w:r w:rsidRPr="005E5C4F">
        <w:rPr>
          <w:rFonts w:asciiTheme="minorHAnsi" w:hAnsiTheme="minorHAnsi" w:cstheme="minorHAnsi"/>
        </w:rPr>
        <w:t xml:space="preserve">or the </w:t>
      </w:r>
      <w:r w:rsidR="00D77B79">
        <w:rPr>
          <w:rFonts w:asciiTheme="minorHAnsi" w:hAnsiTheme="minorHAnsi" w:cstheme="minorHAnsi"/>
        </w:rPr>
        <w:t>family member</w:t>
      </w:r>
      <w:r w:rsidRPr="005E5C4F">
        <w:rPr>
          <w:rFonts w:asciiTheme="minorHAnsi" w:hAnsiTheme="minorHAnsi" w:cstheme="minorHAnsi"/>
        </w:rPr>
        <w:t xml:space="preserve"> brought into the meeting / visit</w:t>
      </w:r>
      <w:r w:rsidR="00D77B79">
        <w:rPr>
          <w:rFonts w:asciiTheme="minorHAnsi" w:hAnsiTheme="minorHAnsi" w:cstheme="minorHAnsi"/>
        </w:rPr>
        <w:t>.</w:t>
      </w:r>
      <w:r w:rsidRPr="005E5C4F">
        <w:rPr>
          <w:rFonts w:asciiTheme="minorHAnsi" w:hAnsiTheme="minorHAnsi" w:cstheme="minorHAnsi"/>
        </w:rPr>
        <w:t xml:space="preserve"> </w:t>
      </w:r>
    </w:p>
    <w:p w14:paraId="6ACF1524" w14:textId="231A1E0C" w:rsidR="008D16C9" w:rsidRPr="00D77B79" w:rsidRDefault="008D16C9" w:rsidP="00D77B7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How do you define your role in this situation? </w:t>
      </w:r>
    </w:p>
    <w:p w14:paraId="256B017D" w14:textId="202FA45C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>How do</w:t>
      </w:r>
      <w:r w:rsidR="00D77B79">
        <w:rPr>
          <w:rFonts w:asciiTheme="minorHAnsi" w:hAnsiTheme="minorHAnsi" w:cstheme="minorHAnsi"/>
        </w:rPr>
        <w:t>es</w:t>
      </w:r>
      <w:r w:rsidRPr="005E5C4F">
        <w:rPr>
          <w:rFonts w:asciiTheme="minorHAnsi" w:hAnsiTheme="minorHAnsi" w:cstheme="minorHAnsi"/>
        </w:rPr>
        <w:t xml:space="preserve"> family </w:t>
      </w:r>
      <w:r w:rsidR="00D77B79">
        <w:rPr>
          <w:rFonts w:asciiTheme="minorHAnsi" w:hAnsiTheme="minorHAnsi" w:cstheme="minorHAnsi"/>
        </w:rPr>
        <w:t xml:space="preserve">member or others </w:t>
      </w:r>
      <w:r w:rsidRPr="005E5C4F">
        <w:rPr>
          <w:rFonts w:asciiTheme="minorHAnsi" w:hAnsiTheme="minorHAnsi" w:cstheme="minorHAnsi"/>
        </w:rPr>
        <w:t xml:space="preserve">define your role? </w:t>
      </w:r>
    </w:p>
    <w:p w14:paraId="1524D22F" w14:textId="798F02ED" w:rsidR="008D16C9" w:rsidRPr="002245A7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2245A7">
        <w:rPr>
          <w:rFonts w:asciiTheme="minorHAnsi" w:hAnsiTheme="minorHAnsi" w:cstheme="minorHAnsi"/>
        </w:rPr>
        <w:t xml:space="preserve">What aims / outcomes for this </w:t>
      </w:r>
      <w:r w:rsidR="00D77B79">
        <w:rPr>
          <w:rFonts w:asciiTheme="minorHAnsi" w:hAnsiTheme="minorHAnsi" w:cstheme="minorHAnsi"/>
        </w:rPr>
        <w:t>visit / meeting w</w:t>
      </w:r>
      <w:r w:rsidRPr="002245A7">
        <w:rPr>
          <w:rFonts w:asciiTheme="minorHAnsi" w:hAnsiTheme="minorHAnsi" w:cstheme="minorHAnsi"/>
        </w:rPr>
        <w:t>e</w:t>
      </w:r>
      <w:r w:rsidR="00D77B79">
        <w:rPr>
          <w:rFonts w:asciiTheme="minorHAnsi" w:hAnsiTheme="minorHAnsi" w:cstheme="minorHAnsi"/>
        </w:rPr>
        <w:t>re</w:t>
      </w:r>
      <w:r w:rsidRPr="002245A7">
        <w:rPr>
          <w:rFonts w:asciiTheme="minorHAnsi" w:hAnsiTheme="minorHAnsi" w:cstheme="minorHAnsi"/>
        </w:rPr>
        <w:t xml:space="preserve"> or were not achieved? </w:t>
      </w:r>
    </w:p>
    <w:p w14:paraId="40A00A46" w14:textId="77777777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went well, or not well, and why? </w:t>
      </w:r>
    </w:p>
    <w:p w14:paraId="56B6F7EB" w14:textId="77777777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behaviours or norms in this situation are acceptable to the family or community? </w:t>
      </w:r>
    </w:p>
    <w:p w14:paraId="4451E011" w14:textId="77777777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norms / standards do other agencies expect in this situation, and why? </w:t>
      </w:r>
    </w:p>
    <w:p w14:paraId="140DC305" w14:textId="77777777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do you understand this agency’s standards / norms to be in this situation? </w:t>
      </w:r>
    </w:p>
    <w:p w14:paraId="6EFF5E4C" w14:textId="6D3550DA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other, possibly unexpected outcomes, did the meeting / visit produce? </w:t>
      </w:r>
    </w:p>
    <w:p w14:paraId="55D16E63" w14:textId="5EF38AB1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How would the </w:t>
      </w:r>
      <w:r w:rsidR="00D77B79">
        <w:rPr>
          <w:rFonts w:asciiTheme="minorHAnsi" w:hAnsiTheme="minorHAnsi" w:cstheme="minorHAnsi"/>
        </w:rPr>
        <w:t>family member</w:t>
      </w:r>
      <w:r w:rsidRPr="005E5C4F">
        <w:rPr>
          <w:rFonts w:asciiTheme="minorHAnsi" w:hAnsiTheme="minorHAnsi" w:cstheme="minorHAnsi"/>
        </w:rPr>
        <w:t xml:space="preserve"> explain what was happening in that meeting / visit? </w:t>
      </w:r>
    </w:p>
    <w:p w14:paraId="5E84B1A4" w14:textId="77777777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How else could you explain what happened? </w:t>
      </w:r>
    </w:p>
    <w:p w14:paraId="239FCD14" w14:textId="236BBAFA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How would you describe the power dynamic during this meeting / visit? </w:t>
      </w:r>
    </w:p>
    <w:p w14:paraId="448B2C57" w14:textId="26BA7EED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Did power shift during the </w:t>
      </w:r>
      <w:r w:rsidR="00D77B79">
        <w:rPr>
          <w:rFonts w:asciiTheme="minorHAnsi" w:hAnsiTheme="minorHAnsi" w:cstheme="minorHAnsi"/>
        </w:rPr>
        <w:t>visit</w:t>
      </w:r>
      <w:r w:rsidRPr="005E5C4F">
        <w:rPr>
          <w:rFonts w:asciiTheme="minorHAnsi" w:hAnsiTheme="minorHAnsi" w:cstheme="minorHAnsi"/>
        </w:rPr>
        <w:t xml:space="preserve">? If so, why? What might this tell you about assumptions around gender, race, sexuality, and so on? </w:t>
      </w:r>
    </w:p>
    <w:p w14:paraId="2A30E8AA" w14:textId="77777777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How far did this session confirm or challenge your previous understanding or hypothesis about this situation? </w:t>
      </w:r>
    </w:p>
    <w:p w14:paraId="315A7A2E" w14:textId="59B9CB76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How else might you have managed the meeting / visit? </w:t>
      </w:r>
    </w:p>
    <w:p w14:paraId="770E07EE" w14:textId="6F030FB2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are the current strengths, needs, and risks, for the different </w:t>
      </w:r>
      <w:r w:rsidR="00D77B79">
        <w:rPr>
          <w:rFonts w:asciiTheme="minorHAnsi" w:hAnsiTheme="minorHAnsi" w:cstheme="minorHAnsi"/>
        </w:rPr>
        <w:t>family members</w:t>
      </w:r>
      <w:r w:rsidRPr="005E5C4F">
        <w:rPr>
          <w:rFonts w:asciiTheme="minorHAnsi" w:hAnsiTheme="minorHAnsi" w:cstheme="minorHAnsi"/>
        </w:rPr>
        <w:t xml:space="preserve">? </w:t>
      </w:r>
    </w:p>
    <w:p w14:paraId="705331C4" w14:textId="77777777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is not known? </w:t>
      </w:r>
    </w:p>
    <w:p w14:paraId="42A9133B" w14:textId="77777777" w:rsidR="008D16C9" w:rsidRPr="005E5C4F" w:rsidRDefault="008D16C9" w:rsidP="008D16C9">
      <w:pPr>
        <w:pStyle w:val="Default"/>
        <w:numPr>
          <w:ilvl w:val="0"/>
          <w:numId w:val="2"/>
        </w:numPr>
        <w:spacing w:after="124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areas of further assessment are required? </w:t>
      </w:r>
    </w:p>
    <w:p w14:paraId="6B538EFB" w14:textId="77777777" w:rsidR="008D16C9" w:rsidRPr="005E5C4F" w:rsidRDefault="008D16C9" w:rsidP="008D16C9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conclusions are you drawing from this work so far? </w:t>
      </w:r>
    </w:p>
    <w:p w14:paraId="7FA11722" w14:textId="77777777" w:rsidR="008D16C9" w:rsidRPr="005E5C4F" w:rsidRDefault="008D16C9" w:rsidP="008D16C9">
      <w:pPr>
        <w:pStyle w:val="Default"/>
        <w:rPr>
          <w:rFonts w:asciiTheme="minorHAnsi" w:hAnsiTheme="minorHAnsi" w:cstheme="minorHAnsi"/>
        </w:rPr>
      </w:pPr>
    </w:p>
    <w:p w14:paraId="62017F8A" w14:textId="43D4D864" w:rsidR="008D16C9" w:rsidRDefault="008D16C9" w:rsidP="008D16C9">
      <w:pPr>
        <w:pStyle w:val="Pa1"/>
        <w:spacing w:after="160"/>
        <w:rPr>
          <w:rFonts w:asciiTheme="minorHAnsi" w:hAnsiTheme="minorHAnsi" w:cstheme="minorHAnsi"/>
          <w:color w:val="000000"/>
        </w:rPr>
      </w:pPr>
      <w:r w:rsidRPr="005E5C4F">
        <w:rPr>
          <w:rFonts w:asciiTheme="minorHAnsi" w:hAnsiTheme="minorHAnsi" w:cstheme="minorHAnsi"/>
          <w:color w:val="000000"/>
        </w:rPr>
        <w:t>Other methods to assist analysis are sharing articles, references, identifying resources from the web, case presentations, attending training as a team, presentations by staff who have been on training</w:t>
      </w:r>
      <w:r w:rsidR="00D77B79">
        <w:rPr>
          <w:rFonts w:asciiTheme="minorHAnsi" w:hAnsiTheme="minorHAnsi" w:cstheme="minorHAnsi"/>
          <w:color w:val="000000"/>
        </w:rPr>
        <w:t xml:space="preserve"> and</w:t>
      </w:r>
      <w:r w:rsidRPr="005E5C4F">
        <w:rPr>
          <w:rFonts w:asciiTheme="minorHAnsi" w:hAnsiTheme="minorHAnsi" w:cstheme="minorHAnsi"/>
          <w:color w:val="000000"/>
        </w:rPr>
        <w:t xml:space="preserve"> group supervision</w:t>
      </w:r>
      <w:r w:rsidR="00D77B79">
        <w:rPr>
          <w:rFonts w:asciiTheme="minorHAnsi" w:hAnsiTheme="minorHAnsi" w:cstheme="minorHAnsi"/>
          <w:color w:val="000000"/>
        </w:rPr>
        <w:t>.</w:t>
      </w:r>
    </w:p>
    <w:p w14:paraId="28165527" w14:textId="188D8567" w:rsidR="003009C7" w:rsidRPr="003009C7" w:rsidRDefault="003009C7" w:rsidP="003009C7">
      <w:pPr>
        <w:rPr>
          <w:i/>
          <w:iCs/>
        </w:rPr>
      </w:pPr>
      <w:r w:rsidRPr="003009C7">
        <w:rPr>
          <w:i/>
          <w:iCs/>
        </w:rPr>
        <w:t xml:space="preserve">Questions taken from Research in Practice </w:t>
      </w:r>
      <w:proofErr w:type="spellStart"/>
      <w:r w:rsidRPr="003009C7">
        <w:rPr>
          <w:i/>
          <w:iCs/>
        </w:rPr>
        <w:t>Practice</w:t>
      </w:r>
      <w:proofErr w:type="spellEnd"/>
      <w:r w:rsidRPr="003009C7">
        <w:rPr>
          <w:i/>
          <w:iCs/>
        </w:rPr>
        <w:t xml:space="preserve"> Supervisor Development Programme workbook 2021</w:t>
      </w:r>
    </w:p>
    <w:p w14:paraId="73B2A950" w14:textId="77777777" w:rsidR="003009C7" w:rsidRPr="003009C7" w:rsidRDefault="003009C7" w:rsidP="003009C7">
      <w:pPr>
        <w:pStyle w:val="Default"/>
      </w:pPr>
    </w:p>
    <w:p w14:paraId="6E86CBA3" w14:textId="77777777" w:rsidR="008D16C9" w:rsidRPr="002245A7" w:rsidRDefault="008D16C9" w:rsidP="008D16C9">
      <w:pPr>
        <w:pStyle w:val="Pa8"/>
        <w:pageBreakBefore/>
        <w:spacing w:before="40" w:after="16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2245A7">
        <w:rPr>
          <w:rStyle w:val="A8"/>
          <w:rFonts w:asciiTheme="minorHAnsi" w:hAnsiTheme="minorHAnsi" w:cstheme="minorHAnsi"/>
          <w:sz w:val="32"/>
          <w:szCs w:val="32"/>
        </w:rPr>
        <w:lastRenderedPageBreak/>
        <w:t xml:space="preserve">Focusing on action plans </w:t>
      </w:r>
    </w:p>
    <w:p w14:paraId="443F2BBE" w14:textId="47FF646C" w:rsidR="008D16C9" w:rsidRPr="005E5C4F" w:rsidRDefault="008D16C9" w:rsidP="008D16C9">
      <w:pPr>
        <w:pStyle w:val="Pa1"/>
        <w:spacing w:after="160"/>
        <w:rPr>
          <w:rFonts w:asciiTheme="minorHAnsi" w:hAnsiTheme="minorHAnsi" w:cstheme="minorHAnsi"/>
          <w:color w:val="000000"/>
        </w:rPr>
      </w:pPr>
      <w:r w:rsidRPr="005E5C4F">
        <w:rPr>
          <w:rFonts w:asciiTheme="minorHAnsi" w:hAnsiTheme="minorHAnsi" w:cstheme="minorHAnsi"/>
          <w:color w:val="000000"/>
        </w:rPr>
        <w:t xml:space="preserve">These questions translate the analysis into planning, preparation and action by identifying outcomes and success criteria as well as considering potential complications and contingency plans. </w:t>
      </w:r>
    </w:p>
    <w:p w14:paraId="467DF7DB" w14:textId="3B365B64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In the light of the reflection and analysis we’ve done, what’s your overall summary of the needs, strengths, and risks for the </w:t>
      </w:r>
      <w:r w:rsidR="00D77B79">
        <w:rPr>
          <w:rFonts w:asciiTheme="minorHAnsi" w:hAnsiTheme="minorHAnsi" w:cstheme="minorHAnsi"/>
        </w:rPr>
        <w:t>family member/s</w:t>
      </w:r>
      <w:r w:rsidRPr="005E5C4F">
        <w:rPr>
          <w:rFonts w:asciiTheme="minorHAnsi" w:hAnsiTheme="minorHAnsi" w:cstheme="minorHAnsi"/>
        </w:rPr>
        <w:t xml:space="preserve"> in this situation? </w:t>
      </w:r>
    </w:p>
    <w:p w14:paraId="699A729C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are you responsible for in managing this situation? </w:t>
      </w:r>
    </w:p>
    <w:p w14:paraId="652BB3A5" w14:textId="09CEABCE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>What training, supervisory, and</w:t>
      </w:r>
      <w:r w:rsidR="00D77B79">
        <w:rPr>
          <w:rFonts w:asciiTheme="minorHAnsi" w:hAnsiTheme="minorHAnsi" w:cstheme="minorHAnsi"/>
        </w:rPr>
        <w:t xml:space="preserve"> / or</w:t>
      </w:r>
      <w:r w:rsidRPr="005E5C4F">
        <w:rPr>
          <w:rFonts w:asciiTheme="minorHAnsi" w:hAnsiTheme="minorHAnsi" w:cstheme="minorHAnsi"/>
        </w:rPr>
        <w:t xml:space="preserve"> support needs have been raised for you? </w:t>
      </w:r>
    </w:p>
    <w:p w14:paraId="5897AD23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information needs to be obtained before proceeding? </w:t>
      </w:r>
    </w:p>
    <w:p w14:paraId="4DD9FCA5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are your aims in this next phase of work? </w:t>
      </w:r>
    </w:p>
    <w:p w14:paraId="3EBE131E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is urgent and essential? </w:t>
      </w:r>
    </w:p>
    <w:p w14:paraId="1CF04330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would be desirable? </w:t>
      </w:r>
    </w:p>
    <w:p w14:paraId="484E4162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is negotiable and what is non-negotiable in this situation? </w:t>
      </w:r>
    </w:p>
    <w:p w14:paraId="7D2F283C" w14:textId="1AF20E1C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>What would be a successful outcome of the next</w:t>
      </w:r>
      <w:r>
        <w:rPr>
          <w:rFonts w:asciiTheme="minorHAnsi" w:hAnsiTheme="minorHAnsi" w:cstheme="minorHAnsi"/>
        </w:rPr>
        <w:t xml:space="preserve"> meeting / </w:t>
      </w:r>
      <w:r w:rsidRPr="005E5C4F">
        <w:rPr>
          <w:rFonts w:asciiTheme="minorHAnsi" w:hAnsiTheme="minorHAnsi" w:cstheme="minorHAnsi"/>
        </w:rPr>
        <w:t xml:space="preserve">visit from your perspective? </w:t>
      </w:r>
    </w:p>
    <w:p w14:paraId="15278B9F" w14:textId="55A58F4E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>What would be a successful outcome of the ne</w:t>
      </w:r>
      <w:r>
        <w:rPr>
          <w:rFonts w:asciiTheme="minorHAnsi" w:hAnsiTheme="minorHAnsi" w:cstheme="minorHAnsi"/>
        </w:rPr>
        <w:t xml:space="preserve">xt meeting </w:t>
      </w:r>
      <w:r w:rsidRPr="005E5C4F">
        <w:rPr>
          <w:rFonts w:asciiTheme="minorHAnsi" w:hAnsiTheme="minorHAnsi" w:cstheme="minorHAnsi"/>
        </w:rPr>
        <w:t xml:space="preserve">/ visit from the </w:t>
      </w:r>
      <w:r w:rsidR="000B398D">
        <w:rPr>
          <w:rFonts w:asciiTheme="minorHAnsi" w:hAnsiTheme="minorHAnsi" w:cstheme="minorHAnsi"/>
        </w:rPr>
        <w:t>family member’s</w:t>
      </w:r>
      <w:r w:rsidRPr="005E5C4F">
        <w:rPr>
          <w:rFonts w:asciiTheme="minorHAnsi" w:hAnsiTheme="minorHAnsi" w:cstheme="minorHAnsi"/>
        </w:rPr>
        <w:t xml:space="preserve"> perspective? </w:t>
      </w:r>
    </w:p>
    <w:p w14:paraId="29241620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are the different ways in which you could approach this? </w:t>
      </w:r>
    </w:p>
    <w:p w14:paraId="6871886A" w14:textId="604D3FBB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might be your strategy for the next </w:t>
      </w:r>
      <w:r w:rsidR="00D77B79">
        <w:rPr>
          <w:rFonts w:asciiTheme="minorHAnsi" w:hAnsiTheme="minorHAnsi" w:cstheme="minorHAnsi"/>
        </w:rPr>
        <w:t>meeting?</w:t>
      </w:r>
    </w:p>
    <w:p w14:paraId="668B2C96" w14:textId="7A9877BD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are the possible best or worst responses from the </w:t>
      </w:r>
      <w:r w:rsidR="00D77B79">
        <w:rPr>
          <w:rFonts w:asciiTheme="minorHAnsi" w:hAnsiTheme="minorHAnsi" w:cstheme="minorHAnsi"/>
        </w:rPr>
        <w:t>family member/s?</w:t>
      </w:r>
    </w:p>
    <w:p w14:paraId="043A6DC8" w14:textId="543898AE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How can the </w:t>
      </w:r>
      <w:r w:rsidR="00D77B79">
        <w:rPr>
          <w:rFonts w:asciiTheme="minorHAnsi" w:hAnsiTheme="minorHAnsi" w:cstheme="minorHAnsi"/>
        </w:rPr>
        <w:t>family member</w:t>
      </w:r>
      <w:r w:rsidRPr="005E5C4F">
        <w:rPr>
          <w:rFonts w:asciiTheme="minorHAnsi" w:hAnsiTheme="minorHAnsi" w:cstheme="minorHAnsi"/>
        </w:rPr>
        <w:t xml:space="preserve"> be engaged? What does she / he need from you? </w:t>
      </w:r>
    </w:p>
    <w:p w14:paraId="50924BBA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contingency plan do you need? What is the bottom line? </w:t>
      </w:r>
    </w:p>
    <w:p w14:paraId="176FEFA5" w14:textId="3BD27FBE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Who else needs to be involved? </w:t>
      </w:r>
    </w:p>
    <w:p w14:paraId="3C4954F3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would you like from them? </w:t>
      </w:r>
    </w:p>
    <w:p w14:paraId="644CB71B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On a scale of 0 – 10, where 10 is total confidence, how confident are you with your role in this situation? </w:t>
      </w:r>
    </w:p>
    <w:p w14:paraId="6E1975ED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How can you prepare for this? Mental rehearsal, planning, reading? </w:t>
      </w:r>
    </w:p>
    <w:p w14:paraId="61CDED3F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can I do that would be helpful at this stage? </w:t>
      </w:r>
    </w:p>
    <w:p w14:paraId="3413764F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and when does feedback and debriefing need to take place? </w:t>
      </w:r>
    </w:p>
    <w:p w14:paraId="69AE882B" w14:textId="77777777" w:rsidR="008D16C9" w:rsidRPr="005E5C4F" w:rsidRDefault="008D16C9" w:rsidP="008D16C9">
      <w:pPr>
        <w:pStyle w:val="Default"/>
        <w:numPr>
          <w:ilvl w:val="0"/>
          <w:numId w:val="1"/>
        </w:numPr>
        <w:spacing w:after="127"/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Are there any safety issues for you or others? </w:t>
      </w:r>
    </w:p>
    <w:p w14:paraId="67AAC0CC" w14:textId="77777777" w:rsidR="008D16C9" w:rsidRDefault="008D16C9" w:rsidP="008D16C9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5E5C4F">
        <w:rPr>
          <w:rFonts w:asciiTheme="minorHAnsi" w:hAnsiTheme="minorHAnsi" w:cstheme="minorHAnsi"/>
        </w:rPr>
        <w:t xml:space="preserve">What can be done to minimise any dangers? </w:t>
      </w:r>
    </w:p>
    <w:p w14:paraId="1CB33086" w14:textId="77777777" w:rsidR="008D16C9" w:rsidRPr="005E5C4F" w:rsidRDefault="008D16C9" w:rsidP="008D16C9">
      <w:pPr>
        <w:pStyle w:val="Default"/>
        <w:rPr>
          <w:rFonts w:asciiTheme="minorHAnsi" w:hAnsiTheme="minorHAnsi" w:cstheme="minorHAnsi"/>
        </w:rPr>
      </w:pPr>
    </w:p>
    <w:p w14:paraId="5A1F97C4" w14:textId="1F3B0035" w:rsidR="00466796" w:rsidRPr="003009C7" w:rsidRDefault="000A4B3B">
      <w:pPr>
        <w:rPr>
          <w:i/>
          <w:iCs/>
        </w:rPr>
      </w:pPr>
      <w:r w:rsidRPr="003009C7">
        <w:rPr>
          <w:i/>
          <w:iCs/>
        </w:rPr>
        <w:t xml:space="preserve">Questions taken from </w:t>
      </w:r>
      <w:r w:rsidR="003009C7" w:rsidRPr="003009C7">
        <w:rPr>
          <w:i/>
          <w:iCs/>
        </w:rPr>
        <w:t xml:space="preserve">Research in Practice </w:t>
      </w:r>
      <w:proofErr w:type="spellStart"/>
      <w:r w:rsidRPr="003009C7">
        <w:rPr>
          <w:i/>
          <w:iCs/>
        </w:rPr>
        <w:t>P</w:t>
      </w:r>
      <w:r w:rsidR="003009C7" w:rsidRPr="003009C7">
        <w:rPr>
          <w:i/>
          <w:iCs/>
        </w:rPr>
        <w:t>ractice</w:t>
      </w:r>
      <w:proofErr w:type="spellEnd"/>
      <w:r w:rsidR="003009C7" w:rsidRPr="003009C7">
        <w:rPr>
          <w:i/>
          <w:iCs/>
        </w:rPr>
        <w:t xml:space="preserve"> </w:t>
      </w:r>
      <w:r w:rsidRPr="003009C7">
        <w:rPr>
          <w:i/>
          <w:iCs/>
        </w:rPr>
        <w:t>S</w:t>
      </w:r>
      <w:r w:rsidR="003009C7" w:rsidRPr="003009C7">
        <w:rPr>
          <w:i/>
          <w:iCs/>
        </w:rPr>
        <w:t xml:space="preserve">upervisor </w:t>
      </w:r>
      <w:r w:rsidRPr="003009C7">
        <w:rPr>
          <w:i/>
          <w:iCs/>
        </w:rPr>
        <w:t>D</w:t>
      </w:r>
      <w:r w:rsidR="003009C7" w:rsidRPr="003009C7">
        <w:rPr>
          <w:i/>
          <w:iCs/>
        </w:rPr>
        <w:t xml:space="preserve">evelopment </w:t>
      </w:r>
      <w:r w:rsidRPr="003009C7">
        <w:rPr>
          <w:i/>
          <w:iCs/>
        </w:rPr>
        <w:t>P</w:t>
      </w:r>
      <w:r w:rsidR="003009C7" w:rsidRPr="003009C7">
        <w:rPr>
          <w:i/>
          <w:iCs/>
        </w:rPr>
        <w:t>rogramme</w:t>
      </w:r>
      <w:r w:rsidRPr="003009C7">
        <w:rPr>
          <w:i/>
          <w:iCs/>
        </w:rPr>
        <w:t xml:space="preserve"> workbook 2021</w:t>
      </w:r>
    </w:p>
    <w:sectPr w:rsidR="00466796" w:rsidRPr="003009C7" w:rsidSect="00EF23B4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F796" w14:textId="77777777" w:rsidR="003009C7" w:rsidRDefault="003009C7" w:rsidP="003009C7">
      <w:pPr>
        <w:spacing w:after="0" w:line="240" w:lineRule="auto"/>
      </w:pPr>
      <w:r>
        <w:separator/>
      </w:r>
    </w:p>
  </w:endnote>
  <w:endnote w:type="continuationSeparator" w:id="0">
    <w:p w14:paraId="2807C955" w14:textId="77777777" w:rsidR="003009C7" w:rsidRDefault="003009C7" w:rsidP="0030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TextPro-Bold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688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A098E" w14:textId="1FE3974C" w:rsidR="003009C7" w:rsidRDefault="00300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EBA86E" w14:textId="77777777" w:rsidR="003009C7" w:rsidRDefault="00300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26154" w14:textId="77777777" w:rsidR="003009C7" w:rsidRDefault="003009C7" w:rsidP="003009C7">
      <w:pPr>
        <w:spacing w:after="0" w:line="240" w:lineRule="auto"/>
      </w:pPr>
      <w:r>
        <w:separator/>
      </w:r>
    </w:p>
  </w:footnote>
  <w:footnote w:type="continuationSeparator" w:id="0">
    <w:p w14:paraId="28AB9AD7" w14:textId="77777777" w:rsidR="003009C7" w:rsidRDefault="003009C7" w:rsidP="0030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925" w14:textId="0D686EFB" w:rsidR="003009C7" w:rsidRDefault="003009C7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BEF3AAF" wp14:editId="0170F6FF">
          <wp:extent cx="1429902" cy="336550"/>
          <wp:effectExtent l="0" t="0" r="0" b="6350"/>
          <wp:docPr id="2412536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253604" name="Picture 2412536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041" cy="34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413"/>
    <w:multiLevelType w:val="hybridMultilevel"/>
    <w:tmpl w:val="6A966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8306B"/>
    <w:multiLevelType w:val="hybridMultilevel"/>
    <w:tmpl w:val="8D50D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4797B"/>
    <w:multiLevelType w:val="hybridMultilevel"/>
    <w:tmpl w:val="520AA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31145"/>
    <w:multiLevelType w:val="hybridMultilevel"/>
    <w:tmpl w:val="76E0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841592">
    <w:abstractNumId w:val="2"/>
  </w:num>
  <w:num w:numId="2" w16cid:durableId="384451496">
    <w:abstractNumId w:val="0"/>
  </w:num>
  <w:num w:numId="3" w16cid:durableId="1675376505">
    <w:abstractNumId w:val="1"/>
  </w:num>
  <w:num w:numId="4" w16cid:durableId="96026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C9"/>
    <w:rsid w:val="000A4B3B"/>
    <w:rsid w:val="000B398D"/>
    <w:rsid w:val="003009C7"/>
    <w:rsid w:val="00397993"/>
    <w:rsid w:val="00466796"/>
    <w:rsid w:val="008173EE"/>
    <w:rsid w:val="008D16C9"/>
    <w:rsid w:val="00D77B79"/>
    <w:rsid w:val="00E4458C"/>
    <w:rsid w:val="00E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85723"/>
  <w15:chartTrackingRefBased/>
  <w15:docId w15:val="{D4BBB46E-332E-8D4F-B059-9033D437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6C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16C9"/>
    <w:pPr>
      <w:autoSpaceDE w:val="0"/>
      <w:autoSpaceDN w:val="0"/>
      <w:adjustRightInd w:val="0"/>
    </w:pPr>
    <w:rPr>
      <w:rFonts w:ascii="InfoTextPro-Bold" w:hAnsi="InfoTextPro-Bold" w:cs="InfoTextPro-Bold"/>
      <w:color w:val="000000"/>
    </w:rPr>
  </w:style>
  <w:style w:type="paragraph" w:customStyle="1" w:styleId="Pa1">
    <w:name w:val="Pa1"/>
    <w:basedOn w:val="Default"/>
    <w:next w:val="Default"/>
    <w:uiPriority w:val="99"/>
    <w:rsid w:val="008D16C9"/>
    <w:pPr>
      <w:spacing w:line="22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8D16C9"/>
    <w:rPr>
      <w:rFonts w:cs="InfoTextPro-Bold"/>
      <w:b/>
      <w:bCs/>
      <w:color w:val="000000"/>
      <w:sz w:val="30"/>
      <w:szCs w:val="30"/>
    </w:rPr>
  </w:style>
  <w:style w:type="paragraph" w:customStyle="1" w:styleId="Pa8">
    <w:name w:val="Pa8"/>
    <w:basedOn w:val="Default"/>
    <w:next w:val="Default"/>
    <w:uiPriority w:val="99"/>
    <w:rsid w:val="008D16C9"/>
    <w:pPr>
      <w:spacing w:line="26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8D16C9"/>
    <w:rPr>
      <w:rFonts w:cs="InfoTextPro-Bold"/>
      <w:b/>
      <w:bCs/>
      <w:color w:val="000000"/>
      <w:sz w:val="28"/>
      <w:szCs w:val="28"/>
    </w:rPr>
  </w:style>
  <w:style w:type="paragraph" w:customStyle="1" w:styleId="Pa10">
    <w:name w:val="Pa10"/>
    <w:basedOn w:val="Default"/>
    <w:next w:val="Default"/>
    <w:uiPriority w:val="99"/>
    <w:rsid w:val="008D16C9"/>
    <w:pPr>
      <w:spacing w:line="22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0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9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00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9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A4284AE8-4949-46C1-ADC8-E0B7D85D3DAC}"/>
</file>

<file path=customXml/itemProps2.xml><?xml version="1.0" encoding="utf-8"?>
<ds:datastoreItem xmlns:ds="http://schemas.openxmlformats.org/officeDocument/2006/customXml" ds:itemID="{05035C57-D494-4587-BD76-BB9CDF4641B8}"/>
</file>

<file path=customXml/itemProps3.xml><?xml version="1.0" encoding="utf-8"?>
<ds:datastoreItem xmlns:ds="http://schemas.openxmlformats.org/officeDocument/2006/customXml" ds:itemID="{76B95039-2B38-45C7-8E7A-D6E36D8AB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1041</Words>
  <Characters>5280</Characters>
  <Application>Microsoft Office Word</Application>
  <DocSecurity>4</DocSecurity>
  <Lines>117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Chesterman (Department of Social Work and Social Care)</dc:creator>
  <cp:keywords/>
  <dc:description/>
  <cp:lastModifiedBy>De Waal, Sue</cp:lastModifiedBy>
  <cp:revision>2</cp:revision>
  <dcterms:created xsi:type="dcterms:W3CDTF">2026-01-29T07:37:00Z</dcterms:created>
  <dcterms:modified xsi:type="dcterms:W3CDTF">2026-01-29T07:37:00Z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</Properties>
</file>